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F6" w:rsidRPr="001C454E" w:rsidRDefault="000043F6" w:rsidP="001C45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4E">
        <w:rPr>
          <w:rFonts w:ascii="Times New Roman" w:hAnsi="Times New Roman" w:cs="Times New Roman"/>
          <w:b/>
          <w:sz w:val="24"/>
          <w:szCs w:val="24"/>
        </w:rPr>
        <w:t>Guida alla lettura-meditazione del Vangelo secondo Giovanni</w:t>
      </w:r>
    </w:p>
    <w:p w:rsidR="000043F6" w:rsidRPr="001C454E" w:rsidRDefault="000043F6" w:rsidP="001C45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4E">
        <w:rPr>
          <w:rFonts w:ascii="Times New Roman" w:hAnsi="Times New Roman" w:cs="Times New Roman"/>
          <w:b/>
          <w:sz w:val="24"/>
          <w:szCs w:val="24"/>
        </w:rPr>
        <w:t>Scheda n.</w:t>
      </w:r>
      <w:r w:rsidR="006131F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131F0">
        <w:rPr>
          <w:rFonts w:ascii="Times New Roman" w:hAnsi="Times New Roman" w:cs="Times New Roman"/>
          <w:b/>
          <w:sz w:val="24"/>
          <w:szCs w:val="24"/>
        </w:rPr>
        <w:t>4</w:t>
      </w:r>
    </w:p>
    <w:p w:rsidR="000043F6" w:rsidRPr="001C454E" w:rsidRDefault="000043F6" w:rsidP="001C454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4E">
        <w:rPr>
          <w:rFonts w:ascii="Times New Roman" w:hAnsi="Times New Roman" w:cs="Times New Roman"/>
          <w:b/>
          <w:sz w:val="24"/>
          <w:szCs w:val="24"/>
        </w:rPr>
        <w:t>Gesù e la donna adultera: Gv. 8,1-11</w:t>
      </w:r>
    </w:p>
    <w:p w:rsidR="000043F6" w:rsidRPr="001C454E" w:rsidRDefault="000043F6" w:rsidP="001C45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FAE" w:rsidRPr="00DC2762" w:rsidRDefault="000043F6" w:rsidP="001C454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it-IT"/>
        </w:rPr>
      </w:pPr>
      <w:r w:rsidRPr="001C454E">
        <w:rPr>
          <w:rFonts w:ascii="Times New Roman" w:hAnsi="Times New Roman" w:cs="Times New Roman"/>
          <w:sz w:val="24"/>
          <w:szCs w:val="24"/>
        </w:rPr>
        <w:t xml:space="preserve"> </w:t>
      </w:r>
      <w:r w:rsidRPr="00DC2762">
        <w:rPr>
          <w:rFonts w:ascii="Times New Roman" w:hAnsi="Times New Roman" w:cs="Times New Roman"/>
          <w:i/>
          <w:sz w:val="24"/>
          <w:szCs w:val="24"/>
        </w:rPr>
        <w:t>Questo brano di vangelo ha conosciuto una sorte particolarissima, che attesta il suo carattere scandaloso e imbarazzante: è stato infatti “censurato”</w:t>
      </w:r>
      <w:r w:rsidR="00D1439F" w:rsidRPr="00DC2762">
        <w:rPr>
          <w:rFonts w:ascii="Times New Roman" w:hAnsi="Times New Roman" w:cs="Times New Roman"/>
          <w:i/>
          <w:sz w:val="24"/>
          <w:szCs w:val="24"/>
        </w:rPr>
        <w:t xml:space="preserve"> dalla Chiesa, che pure lo ha</w:t>
      </w:r>
      <w:r w:rsidR="00D1439F" w:rsidRPr="00DC276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it-IT"/>
        </w:rPr>
        <w:t xml:space="preserve"> sempre ritenuto Vangelo autentico, dunque appartenente al canone dei libri biblici ispirati. </w:t>
      </w:r>
      <w:r w:rsidR="00F362C9" w:rsidRPr="00DC276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it-IT"/>
        </w:rPr>
        <w:t>Commentato dai Padri latini, è invece ignorato dai P</w:t>
      </w:r>
      <w:r w:rsidR="00D1439F" w:rsidRPr="00DC276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it-IT"/>
        </w:rPr>
        <w:t xml:space="preserve">adri della chiesa greca fino al XII secolo </w:t>
      </w:r>
      <w:r w:rsidR="00E445E4" w:rsidRPr="00DC2762">
        <w:rPr>
          <w:rFonts w:ascii="Times New Roman" w:hAnsi="Times New Roman" w:cs="Times New Roman"/>
          <w:i/>
          <w:sz w:val="24"/>
          <w:szCs w:val="24"/>
        </w:rPr>
        <w:t xml:space="preserve">[I Padri della Chiesa sono stati inizialmente i successori degli apostoli, poi per secoli la struttura portante della comunità cristiana, sul piano dottrinale]. </w:t>
      </w:r>
      <w:r w:rsidR="00E445E4" w:rsidRPr="00DC276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it-IT"/>
        </w:rPr>
        <w:t>In alcuni tra i</w:t>
      </w:r>
      <w:r w:rsidR="00D1439F" w:rsidRPr="00DC276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it-IT"/>
        </w:rPr>
        <w:t xml:space="preserve"> più antichi manoscritti questo testo manca</w:t>
      </w:r>
      <w:r w:rsidR="00DC276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it-IT"/>
        </w:rPr>
        <w:t>.</w:t>
      </w:r>
      <w:r w:rsidR="00D1439F" w:rsidRPr="00DC276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it-IT"/>
        </w:rPr>
        <w:t xml:space="preserve"> </w:t>
      </w:r>
      <w:r w:rsidR="00DC276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it-IT"/>
        </w:rPr>
        <w:t>L</w:t>
      </w:r>
      <w:r w:rsidR="00D1439F" w:rsidRPr="00DC276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it-IT"/>
        </w:rPr>
        <w:t xml:space="preserve">ungo i secoli </w:t>
      </w:r>
      <w:r w:rsidR="00E445E4" w:rsidRPr="00DC276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it-IT"/>
        </w:rPr>
        <w:t xml:space="preserve">è stato inserito </w:t>
      </w:r>
      <w:r w:rsidR="00D1439F" w:rsidRPr="00DC276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it-IT"/>
        </w:rPr>
        <w:t>ora all’interno del vangelo second</w:t>
      </w:r>
      <w:r w:rsidR="00E445E4" w:rsidRPr="00DC276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it-IT"/>
        </w:rPr>
        <w:t xml:space="preserve">o Luca, </w:t>
      </w:r>
      <w:r w:rsidR="009D6FAE" w:rsidRPr="00DC276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it-IT"/>
        </w:rPr>
        <w:t xml:space="preserve">dopo Lc 21,37-38, “Tutto il popolo di buon mattino andava da lui nel tempio per ascoltarlo” </w:t>
      </w:r>
      <w:r w:rsidR="00E445E4" w:rsidRPr="00DC276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it-IT"/>
        </w:rPr>
        <w:t>ora in quello di Giovanni.  Noi</w:t>
      </w:r>
      <w:r w:rsidR="009D6FAE" w:rsidRPr="00DC276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it-IT"/>
        </w:rPr>
        <w:t xml:space="preserve"> </w:t>
      </w:r>
      <w:r w:rsidR="00D1439F" w:rsidRPr="00DC276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it-IT"/>
        </w:rPr>
        <w:t>lo leggiamo dove la redazione finale lo ha collocato, ossia nel capitolo 8 del vangelo secondo Giovanni</w:t>
      </w:r>
      <w:r w:rsidR="009D6FAE" w:rsidRPr="00DC276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it-IT"/>
        </w:rPr>
        <w:t>.</w:t>
      </w:r>
    </w:p>
    <w:p w:rsidR="00E445E4" w:rsidRPr="001C454E" w:rsidRDefault="00E445E4" w:rsidP="001C45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 Gesù si trova a Gerusalemme e, dopo aver trascorso la notte sul monte degli Ulivi, all’alba sale al tempio, dove accoglie quanti si recano da lui per ascoltarlo (Gv 8,1-2). Tutti i vangeli ci testimoniano questa prassi di Gesù, in particolare nei giorni che precedono la sua ultima Pasqua. Nel tempio sorgono discussioni accese con i farisei, il gruppo più preparato dal punto di vista dottrinale, i maestri della Legge. Già prima di questo fatto </w:t>
      </w:r>
      <w:r w:rsidR="00F362C9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essi 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avevano fatto un tentativo di arrestare Gesù (Gv 7,32), ma le guardie erano tornate a mani vuote, affascinati dalla sue parole (Gv 7,45-47). Allora gli scribi e i farisei decidono di uscire allo scoperto, di “metterci la faccia”.</w:t>
      </w:r>
    </w:p>
    <w:p w:rsidR="00E445E4" w:rsidRPr="001C454E" w:rsidRDefault="00E445E4" w:rsidP="001C454E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 Mentre egli è seduto e intento ad annunciare la Parola a quanti lo ascoltano insieme ai suoi discepoli, ecco che «scribi e farisei gli conducono una do</w:t>
      </w:r>
      <w:r w:rsidR="00F362C9" w:rsidRPr="001C454E">
        <w:rPr>
          <w:rFonts w:ascii="Times New Roman" w:hAnsi="Times New Roman" w:cs="Times New Roman"/>
          <w:sz w:val="24"/>
          <w:szCs w:val="24"/>
          <w:lang w:eastAsia="it-IT"/>
        </w:rPr>
        <w:t>nna sorpresa in adulterio» (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Gv 8,3), e fanno questo «per metterlo alla prova» (Gv 8,6). Non è </w:t>
      </w:r>
      <w:r w:rsidR="009D6FAE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il primo trabocchetto teso a Gesù 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(cf</w:t>
      </w:r>
      <w:r w:rsidR="00F362C9" w:rsidRPr="001C454E">
        <w:rPr>
          <w:rFonts w:ascii="Times New Roman" w:hAnsi="Times New Roman" w:cs="Times New Roman"/>
          <w:sz w:val="24"/>
          <w:szCs w:val="24"/>
          <w:lang w:eastAsia="it-IT"/>
        </w:rPr>
        <w:t>r. Mc 8,11; 10,2; 12,13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). Ma questa volta il tranello teso a Gesù non riguarda interpre</w:t>
      </w:r>
      <w:r w:rsidR="00F362C9" w:rsidRPr="001C454E">
        <w:rPr>
          <w:rFonts w:ascii="Times New Roman" w:hAnsi="Times New Roman" w:cs="Times New Roman"/>
          <w:sz w:val="24"/>
          <w:szCs w:val="24"/>
          <w:lang w:eastAsia="it-IT"/>
        </w:rPr>
        <w:t>tazioni della Legge, ma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F362C9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un fatto concreto: 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una donna sorpresa i</w:t>
      </w:r>
      <w:r w:rsidR="00F362C9" w:rsidRPr="001C454E">
        <w:rPr>
          <w:rFonts w:ascii="Times New Roman" w:hAnsi="Times New Roman" w:cs="Times New Roman"/>
          <w:sz w:val="24"/>
          <w:szCs w:val="24"/>
          <w:lang w:eastAsia="it-IT"/>
        </w:rPr>
        <w:t>n adulterio viene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trascinata con la forza davanti a lui dai testimoni del suo peccato, da quelli che devono vigilare sul </w:t>
      </w:r>
      <w:r w:rsidR="00F362C9" w:rsidRPr="001C454E">
        <w:rPr>
          <w:rFonts w:ascii="Times New Roman" w:hAnsi="Times New Roman" w:cs="Times New Roman"/>
          <w:sz w:val="24"/>
          <w:szCs w:val="24"/>
          <w:lang w:eastAsia="it-IT"/>
        </w:rPr>
        <w:t>rispetto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della Torah, della Legge di Dio. </w:t>
      </w:r>
    </w:p>
    <w:p w:rsidR="00A25B03" w:rsidRDefault="006F4C30" w:rsidP="001C45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 </w:t>
      </w:r>
      <w:r w:rsidR="00A25B03">
        <w:rPr>
          <w:rFonts w:ascii="Times New Roman" w:hAnsi="Times New Roman" w:cs="Times New Roman"/>
          <w:sz w:val="24"/>
          <w:szCs w:val="24"/>
          <w:lang w:eastAsia="it-IT"/>
        </w:rPr>
        <w:t>Queg</w:t>
      </w:r>
      <w:r w:rsidR="009D6FAE" w:rsidRPr="001C454E">
        <w:rPr>
          <w:rFonts w:ascii="Times New Roman" w:hAnsi="Times New Roman" w:cs="Times New Roman"/>
          <w:sz w:val="24"/>
          <w:szCs w:val="24"/>
          <w:lang w:eastAsia="it-IT"/>
        </w:rPr>
        <w:t>l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i uomini religiosi, interpreti zelanti della Legge, </w:t>
      </w:r>
      <w:r w:rsidR="009D6FAE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che 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fanno irruzione nell’uditorio di Gesù, trascinan</w:t>
      </w:r>
      <w:r w:rsidR="009D6FAE" w:rsidRPr="001C454E">
        <w:rPr>
          <w:rFonts w:ascii="Times New Roman" w:hAnsi="Times New Roman" w:cs="Times New Roman"/>
          <w:sz w:val="24"/>
          <w:szCs w:val="24"/>
          <w:lang w:eastAsia="it-IT"/>
        </w:rPr>
        <w:t>d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o </w:t>
      </w:r>
      <w:r w:rsidR="009D6FAE" w:rsidRPr="001C454E">
        <w:rPr>
          <w:rFonts w:ascii="Times New Roman" w:hAnsi="Times New Roman" w:cs="Times New Roman"/>
          <w:sz w:val="24"/>
          <w:szCs w:val="24"/>
          <w:lang w:eastAsia="it-IT"/>
        </w:rPr>
        <w:t>l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a donna sorpresa in flagran</w:t>
      </w:r>
      <w:r w:rsidR="00F362C9" w:rsidRPr="001C454E">
        <w:rPr>
          <w:rFonts w:ascii="Times New Roman" w:hAnsi="Times New Roman" w:cs="Times New Roman"/>
          <w:sz w:val="24"/>
          <w:szCs w:val="24"/>
          <w:lang w:eastAsia="it-IT"/>
        </w:rPr>
        <w:t>za di reato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9D6FAE" w:rsidRPr="001C454E">
        <w:rPr>
          <w:rFonts w:ascii="Times New Roman" w:hAnsi="Times New Roman" w:cs="Times New Roman"/>
          <w:sz w:val="24"/>
          <w:szCs w:val="24"/>
          <w:lang w:eastAsia="it-IT"/>
        </w:rPr>
        <w:t>vanno dritto allo scopo</w:t>
      </w:r>
      <w:r w:rsidR="00A25B03">
        <w:rPr>
          <w:rFonts w:ascii="Times New Roman" w:hAnsi="Times New Roman" w:cs="Times New Roman"/>
          <w:sz w:val="24"/>
          <w:szCs w:val="24"/>
          <w:lang w:eastAsia="it-IT"/>
        </w:rPr>
        <w:t xml:space="preserve">: «Maestro, 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Mosè nella Legge ci ha comandato di lapidare donne come questa» (Gv 8,4-5). </w:t>
      </w:r>
      <w:r w:rsidR="009D6FAE" w:rsidRPr="001C454E">
        <w:rPr>
          <w:rFonts w:ascii="Times New Roman" w:hAnsi="Times New Roman" w:cs="Times New Roman"/>
          <w:sz w:val="24"/>
          <w:szCs w:val="24"/>
          <w:lang w:eastAsia="it-IT"/>
        </w:rPr>
        <w:t>È vero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: in </w:t>
      </w:r>
      <w:proofErr w:type="spellStart"/>
      <w:r w:rsidRPr="001C454E">
        <w:rPr>
          <w:rFonts w:ascii="Times New Roman" w:hAnsi="Times New Roman" w:cs="Times New Roman"/>
          <w:sz w:val="24"/>
          <w:szCs w:val="24"/>
          <w:lang w:eastAsia="it-IT"/>
        </w:rPr>
        <w:t>Lv</w:t>
      </w:r>
      <w:proofErr w:type="spellEnd"/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20,10 e </w:t>
      </w:r>
      <w:proofErr w:type="spellStart"/>
      <w:r w:rsidRPr="001C454E">
        <w:rPr>
          <w:rFonts w:ascii="Times New Roman" w:hAnsi="Times New Roman" w:cs="Times New Roman"/>
          <w:sz w:val="24"/>
          <w:szCs w:val="24"/>
          <w:lang w:eastAsia="it-IT"/>
        </w:rPr>
        <w:t>Dt</w:t>
      </w:r>
      <w:proofErr w:type="spellEnd"/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22,22</w:t>
      </w:r>
      <w:r w:rsidR="00F362C9" w:rsidRPr="001C454E">
        <w:rPr>
          <w:rFonts w:ascii="Times New Roman" w:hAnsi="Times New Roman" w:cs="Times New Roman"/>
          <w:sz w:val="24"/>
          <w:szCs w:val="24"/>
          <w:lang w:eastAsia="it-IT"/>
        </w:rPr>
        <w:t>-24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A25B03">
        <w:rPr>
          <w:rFonts w:ascii="Times New Roman" w:hAnsi="Times New Roman" w:cs="Times New Roman"/>
          <w:sz w:val="24"/>
          <w:szCs w:val="24"/>
          <w:lang w:eastAsia="it-IT"/>
        </w:rPr>
        <w:t xml:space="preserve">è 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prev</w:t>
      </w:r>
      <w:r w:rsidR="00A25B03">
        <w:rPr>
          <w:rFonts w:ascii="Times New Roman" w:hAnsi="Times New Roman" w:cs="Times New Roman"/>
          <w:sz w:val="24"/>
          <w:szCs w:val="24"/>
          <w:lang w:eastAsia="it-IT"/>
        </w:rPr>
        <w:t>ista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la pena di morte per l’uomo e la donna adulteri</w:t>
      </w:r>
      <w:r w:rsidR="00A25B03">
        <w:rPr>
          <w:rFonts w:ascii="Times New Roman" w:hAnsi="Times New Roman" w:cs="Times New Roman"/>
          <w:sz w:val="24"/>
          <w:szCs w:val="24"/>
          <w:lang w:eastAsia="it-IT"/>
        </w:rPr>
        <w:t xml:space="preserve">: 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venivano </w:t>
      </w:r>
      <w:r w:rsidR="008E780C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entrambi 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gettati in una buca e poi sepolti da pietre!</w:t>
      </w:r>
      <w:r w:rsidR="00A25B03">
        <w:rPr>
          <w:rFonts w:ascii="Times New Roman" w:hAnsi="Times New Roman" w:cs="Times New Roman"/>
          <w:sz w:val="24"/>
          <w:szCs w:val="24"/>
          <w:lang w:eastAsia="it-IT"/>
        </w:rPr>
        <w:t xml:space="preserve"> Così è scritto, </w:t>
      </w:r>
      <w:r w:rsidR="008E467C">
        <w:rPr>
          <w:rFonts w:ascii="Times New Roman" w:hAnsi="Times New Roman" w:cs="Times New Roman"/>
          <w:sz w:val="24"/>
          <w:szCs w:val="24"/>
          <w:lang w:eastAsia="it-IT"/>
        </w:rPr>
        <w:t xml:space="preserve">anche se </w:t>
      </w:r>
      <w:r w:rsidR="00A25B03">
        <w:rPr>
          <w:rFonts w:ascii="Times New Roman" w:hAnsi="Times New Roman" w:cs="Times New Roman"/>
          <w:sz w:val="24"/>
          <w:szCs w:val="24"/>
          <w:lang w:eastAsia="it-IT"/>
        </w:rPr>
        <w:t>poi raramente la pena veniva applicata.</w:t>
      </w:r>
    </w:p>
    <w:p w:rsidR="00DB4D0C" w:rsidRDefault="00976BE8" w:rsidP="001C45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 </w:t>
      </w:r>
      <w:r w:rsidRPr="001C454E">
        <w:rPr>
          <w:rFonts w:ascii="Times New Roman" w:hAnsi="Times New Roman" w:cs="Times New Roman"/>
          <w:iCs/>
          <w:sz w:val="24"/>
          <w:szCs w:val="24"/>
          <w:lang w:eastAsia="it-IT"/>
        </w:rPr>
        <w:t>La domanda posta a Gesù è un tr</w:t>
      </w:r>
      <w:r w:rsidR="008E780C" w:rsidRPr="001C454E">
        <w:rPr>
          <w:rFonts w:ascii="Times New Roman" w:hAnsi="Times New Roman" w:cs="Times New Roman"/>
          <w:iCs/>
          <w:sz w:val="24"/>
          <w:szCs w:val="24"/>
          <w:lang w:eastAsia="it-IT"/>
        </w:rPr>
        <w:t>anello molto ben congegnato, praticamente senza via di uscita</w:t>
      </w:r>
      <w:r w:rsidRPr="001C454E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.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 Se infatti egli non confermava la condanna e non approvava l’esecuzione, poteva essere accusato</w:t>
      </w:r>
      <w:r w:rsidR="008E780C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di trasgredire la Legge di Dio: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proprio lui che aveva dichiarato: “Non crediate che io sia venuto ad abolire la Legge” (Mt 5,17). Se, al contrario avvalla</w:t>
      </w:r>
      <w:r w:rsidR="008E780C" w:rsidRPr="001C454E">
        <w:rPr>
          <w:rFonts w:ascii="Times New Roman" w:hAnsi="Times New Roman" w:cs="Times New Roman"/>
          <w:sz w:val="24"/>
          <w:szCs w:val="24"/>
          <w:lang w:eastAsia="it-IT"/>
        </w:rPr>
        <w:t>va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la condanna, allora perché accoglie</w:t>
      </w:r>
      <w:r w:rsidR="008E780C" w:rsidRPr="001C454E">
        <w:rPr>
          <w:rFonts w:ascii="Times New Roman" w:hAnsi="Times New Roman" w:cs="Times New Roman"/>
          <w:sz w:val="24"/>
          <w:szCs w:val="24"/>
          <w:lang w:eastAsia="it-IT"/>
        </w:rPr>
        <w:t>va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peccatori e prostitute e mangia</w:t>
      </w:r>
      <w:r w:rsidR="008E780C" w:rsidRPr="001C454E">
        <w:rPr>
          <w:rFonts w:ascii="Times New Roman" w:hAnsi="Times New Roman" w:cs="Times New Roman"/>
          <w:sz w:val="24"/>
          <w:szCs w:val="24"/>
          <w:lang w:eastAsia="it-IT"/>
        </w:rPr>
        <w:t>va con loro (</w:t>
      </w:r>
      <w:r w:rsidR="001D27FC" w:rsidRPr="001C454E">
        <w:rPr>
          <w:rFonts w:ascii="Times New Roman" w:hAnsi="Times New Roman" w:cs="Times New Roman"/>
          <w:sz w:val="24"/>
          <w:szCs w:val="24"/>
          <w:lang w:eastAsia="it-IT"/>
        </w:rPr>
        <w:t>Mc 2,15-16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; Lc 15,1-2)</w:t>
      </w:r>
      <w:r w:rsidR="009D6FAE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annuncia</w:t>
      </w:r>
      <w:r w:rsidR="008E780C" w:rsidRPr="001C454E">
        <w:rPr>
          <w:rFonts w:ascii="Times New Roman" w:hAnsi="Times New Roman" w:cs="Times New Roman"/>
          <w:sz w:val="24"/>
          <w:szCs w:val="24"/>
          <w:lang w:eastAsia="it-IT"/>
        </w:rPr>
        <w:t>ndo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la miser</w:t>
      </w:r>
      <w:r w:rsidR="009D6FAE" w:rsidRPr="001C454E">
        <w:rPr>
          <w:rFonts w:ascii="Times New Roman" w:hAnsi="Times New Roman" w:cs="Times New Roman"/>
          <w:sz w:val="24"/>
          <w:szCs w:val="24"/>
          <w:lang w:eastAsia="it-IT"/>
        </w:rPr>
        <w:t>icordia? Quasi a dire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: «Tu che predichi il perdono di Dio, la remissione dei peccati, che dici di essere venuto a cercare </w:t>
      </w:r>
      <w:r w:rsidR="008E780C" w:rsidRPr="001C454E">
        <w:rPr>
          <w:rFonts w:ascii="Times New Roman" w:hAnsi="Times New Roman" w:cs="Times New Roman"/>
          <w:sz w:val="24"/>
          <w:szCs w:val="24"/>
          <w:lang w:eastAsia="it-IT"/>
        </w:rPr>
        <w:t>i peccatori e non i giusti (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Mc 2,17), da che parte ti schieri in questo caso?».</w:t>
      </w:r>
      <w:r w:rsidR="009D6FAE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0E5AC7" w:rsidRPr="001C454E" w:rsidRDefault="00976BE8" w:rsidP="001C45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C454E">
        <w:rPr>
          <w:rFonts w:ascii="Times New Roman" w:hAnsi="Times New Roman" w:cs="Times New Roman"/>
          <w:sz w:val="24"/>
          <w:szCs w:val="24"/>
          <w:lang w:eastAsia="it-IT"/>
        </w:rPr>
        <w:t> 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Vediamo come </w:t>
      </w:r>
      <w:r w:rsidRPr="001C454E">
        <w:rPr>
          <w:rFonts w:ascii="Times New Roman" w:hAnsi="Times New Roman" w:cs="Times New Roman"/>
          <w:iCs/>
          <w:sz w:val="24"/>
          <w:szCs w:val="24"/>
          <w:lang w:eastAsia="it-IT"/>
        </w:rPr>
        <w:t>Gesù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 </w:t>
      </w:r>
      <w:r w:rsidRPr="001C454E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riesce a trasformare questo tranello in </w:t>
      </w:r>
      <w:r w:rsidR="000E5AC7" w:rsidRPr="001C454E">
        <w:rPr>
          <w:rFonts w:ascii="Times New Roman" w:hAnsi="Times New Roman" w:cs="Times New Roman"/>
          <w:iCs/>
          <w:sz w:val="24"/>
          <w:szCs w:val="24"/>
          <w:lang w:eastAsia="it-IT"/>
        </w:rPr>
        <w:t>u</w:t>
      </w:r>
      <w:r w:rsidR="00862F6E" w:rsidRPr="001C454E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n incontro umano e umanizzante. </w:t>
      </w:r>
      <w:r w:rsidR="008E467C">
        <w:rPr>
          <w:rFonts w:ascii="Times New Roman" w:hAnsi="Times New Roman" w:cs="Times New Roman"/>
          <w:sz w:val="24"/>
          <w:szCs w:val="24"/>
          <w:lang w:eastAsia="it-IT"/>
        </w:rPr>
        <w:t>S</w:t>
      </w:r>
      <w:r w:rsidR="008E467C" w:rsidRPr="001C454E">
        <w:rPr>
          <w:rFonts w:ascii="Times New Roman" w:hAnsi="Times New Roman" w:cs="Times New Roman"/>
          <w:sz w:val="24"/>
          <w:szCs w:val="24"/>
          <w:lang w:eastAsia="it-IT"/>
        </w:rPr>
        <w:t>enza proferire parola</w:t>
      </w:r>
      <w:r w:rsidR="008E467C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8E467C" w:rsidRPr="001C454E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8E467C">
        <w:rPr>
          <w:rFonts w:ascii="Times New Roman" w:hAnsi="Times New Roman" w:cs="Times New Roman"/>
          <w:iCs/>
          <w:sz w:val="24"/>
          <w:szCs w:val="24"/>
          <w:lang w:eastAsia="it-IT"/>
        </w:rPr>
        <w:t>s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t>i china e si mette a scrivere per terra</w:t>
      </w:r>
      <w:r w:rsidR="00862F6E" w:rsidRPr="001C454E">
        <w:rPr>
          <w:rFonts w:ascii="Times New Roman" w:hAnsi="Times New Roman" w:cs="Times New Roman"/>
          <w:sz w:val="24"/>
          <w:szCs w:val="24"/>
          <w:lang w:eastAsia="it-IT"/>
        </w:rPr>
        <w:t>. Lui che prima era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seduto si china verso terra; di più, in questo modo egli si inchina di fronte alla donna che è in piedi davanti a lui! Si pensi all’eloquenza d</w:t>
      </w:r>
      <w:r w:rsidR="00862F6E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i questa immagine: la donna, che 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era stata presa e fatta stare in piedi davanti a Gesù seduto come un maestro e un giudice, </w:t>
      </w:r>
      <w:r w:rsidR="00DB4D0C">
        <w:rPr>
          <w:rFonts w:ascii="Times New Roman" w:hAnsi="Times New Roman" w:cs="Times New Roman"/>
          <w:sz w:val="24"/>
          <w:szCs w:val="24"/>
          <w:lang w:eastAsia="it-IT"/>
        </w:rPr>
        <w:t xml:space="preserve">avendo 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t>alle spalle i suoi accusatori con le pietre già pronte in mano, vede Gesù chinato a terra di fronte a lei.</w:t>
      </w:r>
    </w:p>
    <w:p w:rsidR="00E445E4" w:rsidRPr="001C454E" w:rsidRDefault="00862F6E" w:rsidP="001C45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C454E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 </w:t>
      </w:r>
      <w:r w:rsidR="000E5AC7" w:rsidRPr="001C454E">
        <w:rPr>
          <w:rFonts w:ascii="Times New Roman" w:hAnsi="Times New Roman" w:cs="Times New Roman"/>
          <w:iCs/>
          <w:sz w:val="24"/>
          <w:szCs w:val="24"/>
          <w:lang w:eastAsia="it-IT"/>
        </w:rPr>
        <w:t>Gesù scrive sulla terra con il suo dito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: </w:t>
      </w:r>
      <w:r w:rsidR="008E467C">
        <w:rPr>
          <w:rFonts w:ascii="Times New Roman" w:hAnsi="Times New Roman" w:cs="Times New Roman"/>
          <w:sz w:val="24"/>
          <w:szCs w:val="24"/>
          <w:lang w:eastAsia="it-IT"/>
        </w:rPr>
        <w:t xml:space="preserve">è l’unico caso in cui si dice che Gesù “scrive”, ma non siamo nemmeno sicuri che sapesse scrivere! Il suo è 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t>un gesto enigmatico, che ha scatenato la fantasia degli esegeti</w:t>
      </w:r>
      <w:r w:rsidR="0048495C" w:rsidRPr="001C454E">
        <w:rPr>
          <w:rFonts w:ascii="Times New Roman" w:hAnsi="Times New Roman" w:cs="Times New Roman"/>
          <w:sz w:val="24"/>
          <w:szCs w:val="24"/>
          <w:lang w:eastAsia="it-IT"/>
        </w:rPr>
        <w:t>: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S. </w:t>
      </w:r>
      <w:r w:rsidR="0048495C" w:rsidRPr="001C454E">
        <w:rPr>
          <w:rFonts w:ascii="Times New Roman" w:hAnsi="Times New Roman" w:cs="Times New Roman"/>
          <w:sz w:val="24"/>
          <w:szCs w:val="24"/>
          <w:lang w:eastAsia="it-IT"/>
        </w:rPr>
        <w:t>Girolamo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ipotizzò che Gesù scrivesse i peccati dei suoi accusatori</w:t>
      </w:r>
      <w:r w:rsidR="0048495C" w:rsidRPr="001C454E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48495C" w:rsidRPr="001C454E">
        <w:rPr>
          <w:rFonts w:ascii="Times New Roman" w:hAnsi="Times New Roman" w:cs="Times New Roman"/>
          <w:sz w:val="24"/>
          <w:szCs w:val="24"/>
          <w:lang w:eastAsia="it-IT"/>
        </w:rPr>
        <w:t>alcuni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esegeti moderni 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pensano </w:t>
      </w:r>
      <w:r w:rsidR="0048495C" w:rsidRPr="001C454E">
        <w:rPr>
          <w:rFonts w:ascii="Times New Roman" w:hAnsi="Times New Roman" w:cs="Times New Roman"/>
          <w:sz w:val="24"/>
          <w:szCs w:val="24"/>
          <w:lang w:eastAsia="it-IT"/>
        </w:rPr>
        <w:t>che scrivesse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frasi bibliche, </w:t>
      </w:r>
      <w:r w:rsidR="00A50C7B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Alessandro </w:t>
      </w:r>
      <w:proofErr w:type="spellStart"/>
      <w:r w:rsidR="0048495C" w:rsidRPr="001C454E">
        <w:rPr>
          <w:rFonts w:ascii="Times New Roman" w:hAnsi="Times New Roman" w:cs="Times New Roman"/>
          <w:sz w:val="24"/>
          <w:szCs w:val="24"/>
          <w:lang w:eastAsia="it-IT"/>
        </w:rPr>
        <w:t>Pronzato</w:t>
      </w:r>
      <w:proofErr w:type="spellEnd"/>
      <w:r w:rsidR="0048495C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immagina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che Gesù </w:t>
      </w:r>
      <w:r w:rsidR="0067556F" w:rsidRPr="001C454E">
        <w:rPr>
          <w:rFonts w:ascii="Times New Roman" w:hAnsi="Times New Roman" w:cs="Times New Roman"/>
          <w:sz w:val="24"/>
          <w:szCs w:val="24"/>
          <w:lang w:eastAsia="it-IT"/>
        </w:rPr>
        <w:t>provasse schifo a guardare negli occhi gli accusatori</w:t>
      </w:r>
      <w:r w:rsidR="0048495C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, mentre secondo 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Enzo Bianchi Gesù, scrivendo per terra </w:t>
      </w:r>
      <w:r w:rsidR="0048495C" w:rsidRPr="001C454E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la </w:t>
      </w:r>
      <w:r w:rsidR="00A50C7B" w:rsidRPr="001C454E">
        <w:rPr>
          <w:rFonts w:ascii="Times New Roman" w:hAnsi="Times New Roman" w:cs="Times New Roman"/>
          <w:sz w:val="24"/>
          <w:szCs w:val="24"/>
          <w:lang w:eastAsia="it-IT"/>
        </w:rPr>
        <w:t>“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t>terra</w:t>
      </w:r>
      <w:r w:rsidR="00A50C7B" w:rsidRPr="001C454E">
        <w:rPr>
          <w:rFonts w:ascii="Times New Roman" w:hAnsi="Times New Roman" w:cs="Times New Roman"/>
          <w:sz w:val="24"/>
          <w:szCs w:val="24"/>
          <w:lang w:eastAsia="it-IT"/>
        </w:rPr>
        <w:t>"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di cui siamo fatti noi uomini e donne</w:t>
      </w:r>
      <w:r w:rsidR="0048495C" w:rsidRPr="001C454E">
        <w:rPr>
          <w:rFonts w:ascii="Times New Roman" w:hAnsi="Times New Roman" w:cs="Times New Roman"/>
          <w:sz w:val="24"/>
          <w:szCs w:val="24"/>
          <w:lang w:eastAsia="it-IT"/>
        </w:rPr>
        <w:t>)</w:t>
      </w:r>
      <w:r w:rsidR="000E5AC7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ci indica che la Legge va inscritta nella nostra carne, nelle nostre povere vite segnate dalla fragilità. </w:t>
      </w:r>
      <w:r w:rsidR="00DB4D0C">
        <w:rPr>
          <w:rFonts w:ascii="Times New Roman" w:hAnsi="Times New Roman" w:cs="Times New Roman"/>
          <w:sz w:val="24"/>
          <w:szCs w:val="24"/>
          <w:lang w:eastAsia="it-IT"/>
        </w:rPr>
        <w:t>G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li accusatori </w:t>
      </w:r>
      <w:r w:rsidR="008E467C">
        <w:rPr>
          <w:rFonts w:ascii="Times New Roman" w:hAnsi="Times New Roman" w:cs="Times New Roman"/>
          <w:sz w:val="24"/>
          <w:szCs w:val="24"/>
          <w:lang w:eastAsia="it-IT"/>
        </w:rPr>
        <w:t xml:space="preserve">però 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esigono una risposta. </w:t>
      </w:r>
      <w:r w:rsidR="00DB4D0C">
        <w:rPr>
          <w:rFonts w:ascii="Times New Roman" w:hAnsi="Times New Roman" w:cs="Times New Roman"/>
          <w:sz w:val="24"/>
          <w:szCs w:val="24"/>
          <w:lang w:eastAsia="it-IT"/>
        </w:rPr>
        <w:t>E questa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arriva</w:t>
      </w:r>
      <w:r w:rsidR="00DB4D0C">
        <w:rPr>
          <w:rFonts w:ascii="Times New Roman" w:hAnsi="Times New Roman" w:cs="Times New Roman"/>
          <w:sz w:val="24"/>
          <w:szCs w:val="24"/>
          <w:lang w:eastAsia="it-IT"/>
        </w:rPr>
        <w:t>, co</w:t>
      </w:r>
      <w:r w:rsidR="0048495C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me 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un macigno: “Chi di voi è senza peccato, lanci per primo la pietra contro di lei”.</w:t>
      </w:r>
      <w:r w:rsidR="0067556F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Gesù conferma la Legge, secondo la quale il testimone deve essere il pri</w:t>
      </w:r>
      <w:r w:rsidR="0048495C" w:rsidRPr="001C454E">
        <w:rPr>
          <w:rFonts w:ascii="Times New Roman" w:hAnsi="Times New Roman" w:cs="Times New Roman"/>
          <w:sz w:val="24"/>
          <w:szCs w:val="24"/>
          <w:lang w:eastAsia="it-IT"/>
        </w:rPr>
        <w:t>mo a lapidare il colpevole (</w:t>
      </w:r>
      <w:proofErr w:type="spellStart"/>
      <w:r w:rsidR="0067556F" w:rsidRPr="001C454E">
        <w:rPr>
          <w:rFonts w:ascii="Times New Roman" w:hAnsi="Times New Roman" w:cs="Times New Roman"/>
          <w:sz w:val="24"/>
          <w:szCs w:val="24"/>
          <w:lang w:eastAsia="it-IT"/>
        </w:rPr>
        <w:t>Dt</w:t>
      </w:r>
      <w:proofErr w:type="spellEnd"/>
      <w:r w:rsidR="0067556F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13,9-10; 17,7), ma dice anche che il testimone, per compiere tale g</w:t>
      </w:r>
      <w:r w:rsidR="00DB4D0C">
        <w:rPr>
          <w:rFonts w:ascii="Times New Roman" w:hAnsi="Times New Roman" w:cs="Times New Roman"/>
          <w:sz w:val="24"/>
          <w:szCs w:val="24"/>
          <w:lang w:eastAsia="it-IT"/>
        </w:rPr>
        <w:t xml:space="preserve">esto, deve essere </w:t>
      </w:r>
      <w:r w:rsidR="0067556F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senza peccato! Quella donna ha commesso un peccato pubblico e manifesto; gli altri, i suoi accusatori, </w:t>
      </w:r>
      <w:r w:rsidR="00DB4D0C">
        <w:rPr>
          <w:rFonts w:ascii="Times New Roman" w:hAnsi="Times New Roman" w:cs="Times New Roman"/>
          <w:sz w:val="24"/>
          <w:szCs w:val="24"/>
          <w:lang w:eastAsia="it-IT"/>
        </w:rPr>
        <w:t xml:space="preserve">sono senza </w:t>
      </w:r>
      <w:r w:rsidR="0067556F" w:rsidRPr="001C454E">
        <w:rPr>
          <w:rFonts w:ascii="Times New Roman" w:hAnsi="Times New Roman" w:cs="Times New Roman"/>
          <w:sz w:val="24"/>
          <w:szCs w:val="24"/>
          <w:lang w:eastAsia="it-IT"/>
        </w:rPr>
        <w:t>peccat</w:t>
      </w:r>
      <w:r w:rsidR="00DB4D0C"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="0067556F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o hanno peccati nascosti? E se hanno peccati nascosti, co</w:t>
      </w:r>
      <w:r w:rsidR="00DB4D0C">
        <w:rPr>
          <w:rFonts w:ascii="Times New Roman" w:hAnsi="Times New Roman" w:cs="Times New Roman"/>
          <w:sz w:val="24"/>
          <w:szCs w:val="24"/>
          <w:lang w:eastAsia="it-IT"/>
        </w:rPr>
        <w:t xml:space="preserve">me possono </w:t>
      </w:r>
      <w:r w:rsidR="0067556F" w:rsidRPr="001C454E">
        <w:rPr>
          <w:rFonts w:ascii="Times New Roman" w:hAnsi="Times New Roman" w:cs="Times New Roman"/>
          <w:sz w:val="24"/>
          <w:szCs w:val="24"/>
          <w:lang w:eastAsia="it-IT"/>
        </w:rPr>
        <w:t>lancia</w:t>
      </w:r>
      <w:r w:rsidR="00DB4D0C">
        <w:rPr>
          <w:rFonts w:ascii="Times New Roman" w:hAnsi="Times New Roman" w:cs="Times New Roman"/>
          <w:sz w:val="24"/>
          <w:szCs w:val="24"/>
          <w:lang w:eastAsia="it-IT"/>
        </w:rPr>
        <w:t>re</w:t>
      </w:r>
      <w:r w:rsidR="0067556F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le pietre?</w:t>
      </w:r>
    </w:p>
    <w:p w:rsidR="0048495C" w:rsidRPr="001C454E" w:rsidRDefault="0048495C" w:rsidP="001C45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 In effetti, l</w:t>
      </w:r>
      <w:r w:rsidR="00747A73" w:rsidRPr="001C454E">
        <w:rPr>
          <w:rFonts w:ascii="Times New Roman" w:hAnsi="Times New Roman" w:cs="Times New Roman"/>
          <w:sz w:val="24"/>
          <w:szCs w:val="24"/>
          <w:lang w:eastAsia="it-IT"/>
        </w:rPr>
        <w:t>a sua parola-domanda va al cuore dei suoi accusatori i quali, «udito ciò, se ne vanno uno per uno, cominciando dai più anziani»</w:t>
      </w:r>
      <w:r w:rsidR="00DB4D0C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r w:rsidR="00747A73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Solo 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Gesù</w:t>
      </w:r>
      <w:r w:rsidR="00747A73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potrebbe con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dannare quella donna. Invece</w:t>
      </w:r>
      <w:r w:rsidR="00747A73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approfitta del caso per annunciare il suo Vangelo, ricordando la parola di Dio che i suoi interlocutori avrebbero dovuto conoscere: «Io non voglio la morte del peccatore, ma che si con</w:t>
      </w:r>
      <w:r w:rsidR="00DB4D0C">
        <w:rPr>
          <w:rFonts w:ascii="Times New Roman" w:hAnsi="Times New Roman" w:cs="Times New Roman"/>
          <w:sz w:val="24"/>
          <w:szCs w:val="24"/>
          <w:lang w:eastAsia="it-IT"/>
        </w:rPr>
        <w:t>verta e viva» (</w:t>
      </w:r>
      <w:proofErr w:type="spellStart"/>
      <w:r w:rsidR="00DB4D0C">
        <w:rPr>
          <w:rFonts w:ascii="Times New Roman" w:hAnsi="Times New Roman" w:cs="Times New Roman"/>
          <w:sz w:val="24"/>
          <w:szCs w:val="24"/>
          <w:lang w:eastAsia="it-IT"/>
        </w:rPr>
        <w:t>Ez</w:t>
      </w:r>
      <w:proofErr w:type="spellEnd"/>
      <w:r w:rsidR="00DB4D0C">
        <w:rPr>
          <w:rFonts w:ascii="Times New Roman" w:hAnsi="Times New Roman" w:cs="Times New Roman"/>
          <w:sz w:val="24"/>
          <w:szCs w:val="24"/>
          <w:lang w:eastAsia="it-IT"/>
        </w:rPr>
        <w:t xml:space="preserve"> 33,11). Q</w:t>
      </w:r>
      <w:r w:rsidR="00747A73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uando 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tutti se ne sono andati, </w:t>
      </w:r>
      <w:r w:rsidR="00747A73" w:rsidRPr="001C454E">
        <w:rPr>
          <w:rFonts w:ascii="Times New Roman" w:hAnsi="Times New Roman" w:cs="Times New Roman"/>
          <w:sz w:val="24"/>
          <w:szCs w:val="24"/>
          <w:lang w:eastAsia="it-IT"/>
        </w:rPr>
        <w:t>egli si alza in piedi e sta di fronte alla donna, finalmente restituita alla sua identità di donna</w:t>
      </w:r>
      <w:r w:rsidR="00C56C98" w:rsidRPr="001C454E">
        <w:rPr>
          <w:rFonts w:ascii="Times New Roman" w:hAnsi="Times New Roman" w:cs="Times New Roman"/>
          <w:sz w:val="24"/>
          <w:szCs w:val="24"/>
          <w:lang w:eastAsia="it-IT"/>
        </w:rPr>
        <w:t>. Entrambi, in piedi, possono guardarsi negli occhi</w:t>
      </w:r>
      <w:r w:rsidR="00747A73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: </w:t>
      </w:r>
      <w:r w:rsidR="00C56C98" w:rsidRPr="001C454E">
        <w:rPr>
          <w:rFonts w:ascii="Times New Roman" w:hAnsi="Times New Roman" w:cs="Times New Roman"/>
          <w:sz w:val="24"/>
          <w:szCs w:val="24"/>
          <w:lang w:eastAsia="it-IT"/>
        </w:rPr>
        <w:t>questo</w:t>
      </w:r>
      <w:r w:rsidR="00747A73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è </w:t>
      </w:r>
      <w:r w:rsidR="00C56C98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un </w:t>
      </w:r>
      <w:r w:rsidR="00747A73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incontro vero. </w:t>
      </w:r>
      <w:r w:rsidR="00C56C98" w:rsidRPr="001C454E">
        <w:rPr>
          <w:rFonts w:ascii="Times New Roman" w:hAnsi="Times New Roman" w:cs="Times New Roman"/>
          <w:sz w:val="24"/>
          <w:szCs w:val="24"/>
          <w:lang w:eastAsia="it-IT"/>
        </w:rPr>
        <w:t>Gesù l</w:t>
      </w:r>
      <w:r w:rsidR="00D02662" w:rsidRPr="001C454E">
        <w:rPr>
          <w:rFonts w:ascii="Times New Roman" w:hAnsi="Times New Roman" w:cs="Times New Roman"/>
          <w:sz w:val="24"/>
          <w:szCs w:val="24"/>
          <w:lang w:eastAsia="it-IT"/>
        </w:rPr>
        <w:t>a chiama «donna», come aveva fatto con sua madre</w:t>
      </w:r>
      <w:r w:rsidR="00C56C98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a Cana</w:t>
      </w:r>
      <w:r w:rsidR="00D02662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(Gv 2,4) e con la samaritana (Gv 4,21), come farà con Maria di Magdala nell’alba di Pasqua (Gv 20,15). </w:t>
      </w:r>
      <w:r w:rsidR="00BA1A72" w:rsidRPr="001C454E">
        <w:rPr>
          <w:rFonts w:ascii="Times New Roman" w:hAnsi="Times New Roman" w:cs="Times New Roman"/>
          <w:sz w:val="24"/>
          <w:szCs w:val="24"/>
          <w:lang w:eastAsia="it-IT"/>
        </w:rPr>
        <w:t>«Dove sono [i tuoi accusatori]? Nessuno ti ha condannata?». «Nessuno, Signore»</w:t>
      </w:r>
      <w:r w:rsidR="00C56C98" w:rsidRPr="001C454E">
        <w:rPr>
          <w:rFonts w:ascii="Times New Roman" w:hAnsi="Times New Roman" w:cs="Times New Roman"/>
          <w:sz w:val="24"/>
          <w:szCs w:val="24"/>
          <w:lang w:eastAsia="it-IT"/>
        </w:rPr>
        <w:t>. Il nome «Signore»</w:t>
      </w:r>
      <w:r w:rsidR="00BA1A72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è una confessione di fede. </w:t>
      </w:r>
      <w:r w:rsidR="00C56C98" w:rsidRPr="001C454E">
        <w:rPr>
          <w:rFonts w:ascii="Times New Roman" w:hAnsi="Times New Roman" w:cs="Times New Roman"/>
          <w:sz w:val="24"/>
          <w:szCs w:val="24"/>
          <w:lang w:eastAsia="it-IT"/>
        </w:rPr>
        <w:t>«</w:t>
      </w:r>
      <w:r w:rsidR="00DB4D0C">
        <w:rPr>
          <w:rFonts w:ascii="Times New Roman" w:hAnsi="Times New Roman" w:cs="Times New Roman"/>
          <w:sz w:val="24"/>
          <w:szCs w:val="24"/>
          <w:lang w:eastAsia="it-IT"/>
        </w:rPr>
        <w:t>Signore» è il titolo</w:t>
      </w:r>
      <w:r w:rsidR="008E467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BA1A72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riservato a Dio! </w:t>
      </w:r>
    </w:p>
    <w:p w:rsidR="00CF4C63" w:rsidRDefault="00BA1A72" w:rsidP="00CF4C63">
      <w:pPr>
        <w:jc w:val="both"/>
        <w:rPr>
          <w:rFonts w:ascii="Times New Roman" w:hAnsi="Times New Roman" w:cs="Times New Roman"/>
          <w:sz w:val="24"/>
          <w:szCs w:val="24"/>
        </w:rPr>
      </w:pP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 Gesù conclude </w:t>
      </w:r>
      <w:r w:rsidR="00C56C98" w:rsidRPr="001C454E">
        <w:rPr>
          <w:rFonts w:ascii="Times New Roman" w:hAnsi="Times New Roman" w:cs="Times New Roman"/>
          <w:sz w:val="24"/>
          <w:szCs w:val="24"/>
          <w:lang w:eastAsia="it-IT"/>
        </w:rPr>
        <w:t>l’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incontro con un’affermazione straordinaria: «Neanch’io ti condanno; va’ e d’ora in poi non peccare più» (Gv 8,11). Sono parole assolut</w:t>
      </w:r>
      <w:r w:rsidR="008E467C">
        <w:rPr>
          <w:rFonts w:ascii="Times New Roman" w:hAnsi="Times New Roman" w:cs="Times New Roman"/>
          <w:sz w:val="24"/>
          <w:szCs w:val="24"/>
          <w:lang w:eastAsia="it-IT"/>
        </w:rPr>
        <w:t>amente gratuite e unilaterali. Ne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l testo infatti non </w:t>
      </w:r>
      <w:r w:rsidR="008E467C">
        <w:rPr>
          <w:rFonts w:ascii="Times New Roman" w:hAnsi="Times New Roman" w:cs="Times New Roman"/>
          <w:sz w:val="24"/>
          <w:szCs w:val="24"/>
          <w:lang w:eastAsia="it-IT"/>
        </w:rPr>
        <w:t>s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i dice che la donna fosse pentita, decisa a cambiare vita. L’assoluzione è gratuita: Gesù non condanna, e con questo suo atto di misericordia offre a quella donna la possibilità di cambiare.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br/>
        <w:t xml:space="preserve">Non sappiamo </w:t>
      </w:r>
      <w:r w:rsidR="008E467C">
        <w:rPr>
          <w:rFonts w:ascii="Times New Roman" w:hAnsi="Times New Roman" w:cs="Times New Roman"/>
          <w:sz w:val="24"/>
          <w:szCs w:val="24"/>
          <w:lang w:eastAsia="it-IT"/>
        </w:rPr>
        <w:t xml:space="preserve">nemmeno 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>se questa donna</w:t>
      </w:r>
      <w:r w:rsidR="00C56C98" w:rsidRPr="001C454E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perdonata dopo l’incontro con Gesù</w:t>
      </w:r>
      <w:r w:rsidR="00C56C98" w:rsidRPr="001C454E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abbia cambiato vita: sappiamo solo che Gesù </w:t>
      </w:r>
      <w:r w:rsidR="00DB4D0C">
        <w:rPr>
          <w:rFonts w:ascii="Times New Roman" w:hAnsi="Times New Roman" w:cs="Times New Roman"/>
          <w:sz w:val="24"/>
          <w:szCs w:val="24"/>
          <w:lang w:eastAsia="it-IT"/>
        </w:rPr>
        <w:t xml:space="preserve">l’ha invitata a farlo e </w:t>
      </w:r>
      <w:r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le ha dato questa possibilità. </w:t>
      </w:r>
      <w:r w:rsidR="00C56C98" w:rsidRPr="001C454E">
        <w:rPr>
          <w:rFonts w:ascii="Times New Roman" w:hAnsi="Times New Roman" w:cs="Times New Roman"/>
          <w:sz w:val="24"/>
          <w:szCs w:val="24"/>
          <w:lang w:eastAsia="it-IT"/>
        </w:rPr>
        <w:t>Questa è l</w:t>
      </w:r>
      <w:r w:rsidR="007C51F1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a </w:t>
      </w:r>
      <w:r w:rsidR="00C17BCA" w:rsidRPr="001C454E">
        <w:rPr>
          <w:rFonts w:ascii="Times New Roman" w:hAnsi="Times New Roman" w:cs="Times New Roman"/>
          <w:sz w:val="24"/>
          <w:szCs w:val="24"/>
          <w:lang w:eastAsia="it-IT"/>
        </w:rPr>
        <w:t>giustizia-</w:t>
      </w:r>
      <w:r w:rsidR="007C51F1" w:rsidRPr="001C454E">
        <w:rPr>
          <w:rFonts w:ascii="Times New Roman" w:hAnsi="Times New Roman" w:cs="Times New Roman"/>
          <w:sz w:val="24"/>
          <w:szCs w:val="24"/>
          <w:lang w:eastAsia="it-IT"/>
        </w:rPr>
        <w:t>misericordia di Dio</w:t>
      </w:r>
      <w:r w:rsidR="00C56C98" w:rsidRPr="001C454E">
        <w:rPr>
          <w:rFonts w:ascii="Times New Roman" w:hAnsi="Times New Roman" w:cs="Times New Roman"/>
          <w:sz w:val="24"/>
          <w:szCs w:val="24"/>
          <w:lang w:eastAsia="it-IT"/>
        </w:rPr>
        <w:t>:</w:t>
      </w:r>
      <w:r w:rsidR="00DB4D0C">
        <w:rPr>
          <w:rFonts w:ascii="Times New Roman" w:hAnsi="Times New Roman" w:cs="Times New Roman"/>
          <w:sz w:val="24"/>
          <w:szCs w:val="24"/>
          <w:lang w:eastAsia="it-IT"/>
        </w:rPr>
        <w:t xml:space="preserve"> il </w:t>
      </w:r>
      <w:r w:rsidR="007C51F1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perdono </w:t>
      </w:r>
      <w:r w:rsidR="008E467C">
        <w:rPr>
          <w:rFonts w:ascii="Times New Roman" w:hAnsi="Times New Roman" w:cs="Times New Roman"/>
          <w:sz w:val="24"/>
          <w:szCs w:val="24"/>
          <w:lang w:eastAsia="it-IT"/>
        </w:rPr>
        <w:t>è gratuito,</w:t>
      </w:r>
      <w:r w:rsidR="00DB4D0C">
        <w:rPr>
          <w:rFonts w:ascii="Times New Roman" w:hAnsi="Times New Roman" w:cs="Times New Roman"/>
          <w:sz w:val="24"/>
          <w:szCs w:val="24"/>
          <w:lang w:eastAsia="it-IT"/>
        </w:rPr>
        <w:t xml:space="preserve"> precede </w:t>
      </w:r>
      <w:r w:rsidR="008E467C">
        <w:rPr>
          <w:rFonts w:ascii="Times New Roman" w:hAnsi="Times New Roman" w:cs="Times New Roman"/>
          <w:sz w:val="24"/>
          <w:szCs w:val="24"/>
          <w:lang w:eastAsia="it-IT"/>
        </w:rPr>
        <w:t xml:space="preserve">e rende possibile </w:t>
      </w:r>
      <w:r w:rsidR="00DB4D0C">
        <w:rPr>
          <w:rFonts w:ascii="Times New Roman" w:hAnsi="Times New Roman" w:cs="Times New Roman"/>
          <w:sz w:val="24"/>
          <w:szCs w:val="24"/>
          <w:lang w:eastAsia="it-IT"/>
        </w:rPr>
        <w:t>la conversione.</w:t>
      </w:r>
      <w:r w:rsidR="00CF4C63" w:rsidRPr="00CF4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C63" w:rsidRPr="00CF4C63" w:rsidRDefault="00CF4C63" w:rsidP="00CF4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4C63">
        <w:rPr>
          <w:rFonts w:ascii="Times New Roman" w:hAnsi="Times New Roman" w:cs="Times New Roman"/>
          <w:sz w:val="24"/>
          <w:szCs w:val="24"/>
        </w:rPr>
        <w:t xml:space="preserve">Proviamo a </w:t>
      </w:r>
      <w:r w:rsidR="008E467C">
        <w:rPr>
          <w:rFonts w:ascii="Times New Roman" w:hAnsi="Times New Roman" w:cs="Times New Roman"/>
          <w:sz w:val="24"/>
          <w:szCs w:val="24"/>
        </w:rPr>
        <w:t>calare questa pagina</w:t>
      </w:r>
      <w:r w:rsidRPr="00CF4C63">
        <w:rPr>
          <w:rFonts w:ascii="Times New Roman" w:hAnsi="Times New Roman" w:cs="Times New Roman"/>
          <w:sz w:val="24"/>
          <w:szCs w:val="24"/>
        </w:rPr>
        <w:t xml:space="preserve"> nella nostra vita</w:t>
      </w:r>
      <w:r w:rsidR="00011F6E">
        <w:rPr>
          <w:rFonts w:ascii="Times New Roman" w:hAnsi="Times New Roman" w:cs="Times New Roman"/>
          <w:sz w:val="24"/>
          <w:szCs w:val="24"/>
        </w:rPr>
        <w:t xml:space="preserve">, </w:t>
      </w:r>
      <w:r w:rsidR="008E467C">
        <w:rPr>
          <w:rFonts w:ascii="Times New Roman" w:hAnsi="Times New Roman" w:cs="Times New Roman"/>
          <w:sz w:val="24"/>
          <w:szCs w:val="24"/>
        </w:rPr>
        <w:t xml:space="preserve">a </w:t>
      </w:r>
      <w:r w:rsidR="00011F6E">
        <w:rPr>
          <w:rFonts w:ascii="Times New Roman" w:hAnsi="Times New Roman" w:cs="Times New Roman"/>
          <w:sz w:val="24"/>
          <w:szCs w:val="24"/>
        </w:rPr>
        <w:t>sent</w:t>
      </w:r>
      <w:r w:rsidR="008E467C">
        <w:rPr>
          <w:rFonts w:ascii="Times New Roman" w:hAnsi="Times New Roman" w:cs="Times New Roman"/>
          <w:sz w:val="24"/>
          <w:szCs w:val="24"/>
        </w:rPr>
        <w:t>ire</w:t>
      </w:r>
      <w:r w:rsidR="00011F6E">
        <w:rPr>
          <w:rFonts w:ascii="Times New Roman" w:hAnsi="Times New Roman" w:cs="Times New Roman"/>
          <w:sz w:val="24"/>
          <w:szCs w:val="24"/>
        </w:rPr>
        <w:t xml:space="preserve"> </w:t>
      </w:r>
      <w:r w:rsidR="00DB4D0C" w:rsidRPr="001C454E">
        <w:rPr>
          <w:rFonts w:ascii="Times New Roman" w:hAnsi="Times New Roman" w:cs="Times New Roman"/>
          <w:sz w:val="24"/>
          <w:szCs w:val="24"/>
          <w:lang w:eastAsia="it-IT"/>
        </w:rPr>
        <w:t>questa parola</w:t>
      </w:r>
      <w:r w:rsidR="00011F6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E361C6">
        <w:rPr>
          <w:rFonts w:ascii="Times New Roman" w:hAnsi="Times New Roman" w:cs="Times New Roman"/>
          <w:sz w:val="24"/>
          <w:szCs w:val="24"/>
          <w:lang w:eastAsia="it-IT"/>
        </w:rPr>
        <w:t xml:space="preserve">come </w:t>
      </w:r>
      <w:r w:rsidR="00DB4D0C" w:rsidRPr="001C454E">
        <w:rPr>
          <w:rFonts w:ascii="Times New Roman" w:hAnsi="Times New Roman" w:cs="Times New Roman"/>
          <w:sz w:val="24"/>
          <w:szCs w:val="24"/>
          <w:lang w:eastAsia="it-IT"/>
        </w:rPr>
        <w:t>rivolta a ciascuno di noi</w:t>
      </w:r>
      <w:r w:rsidR="00E361C6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DB4D0C" w:rsidRPr="001C454E">
        <w:rPr>
          <w:rFonts w:ascii="Times New Roman" w:hAnsi="Times New Roman" w:cs="Times New Roman"/>
          <w:sz w:val="24"/>
          <w:szCs w:val="24"/>
          <w:lang w:eastAsia="it-IT"/>
        </w:rPr>
        <w:t xml:space="preserve"> ogni volta che stiamo per giudicare un fratello, una sorella.</w:t>
      </w:r>
    </w:p>
    <w:p w:rsidR="00CF4C63" w:rsidRPr="00CF4C63" w:rsidRDefault="008E467C" w:rsidP="00CF4C6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Gesù c</w:t>
      </w:r>
      <w:r w:rsidR="00CF4C63" w:rsidRPr="00CF4C63">
        <w:rPr>
          <w:rFonts w:ascii="Times New Roman" w:hAnsi="Times New Roman" w:cs="Times New Roman"/>
          <w:sz w:val="24"/>
          <w:szCs w:val="24"/>
        </w:rPr>
        <w:t xml:space="preserve">i </w:t>
      </w:r>
      <w:r w:rsidR="00011F6E">
        <w:rPr>
          <w:rFonts w:ascii="Times New Roman" w:hAnsi="Times New Roman" w:cs="Times New Roman"/>
          <w:sz w:val="24"/>
          <w:szCs w:val="24"/>
        </w:rPr>
        <w:t xml:space="preserve">mette in guardia da </w:t>
      </w:r>
      <w:r w:rsidR="00CF4C63" w:rsidRPr="00CF4C63">
        <w:rPr>
          <w:rFonts w:ascii="Times New Roman" w:hAnsi="Times New Roman" w:cs="Times New Roman"/>
          <w:sz w:val="24"/>
          <w:szCs w:val="24"/>
        </w:rPr>
        <w:t xml:space="preserve">uno dei peccati più antichi e idioti del mondo: </w:t>
      </w:r>
      <w:r w:rsidR="00011F6E">
        <w:rPr>
          <w:rFonts w:ascii="Times New Roman" w:hAnsi="Times New Roman" w:cs="Times New Roman"/>
          <w:sz w:val="24"/>
          <w:szCs w:val="24"/>
        </w:rPr>
        <w:t xml:space="preserve">puntare il dito, </w:t>
      </w:r>
      <w:r w:rsidR="00CF4C63" w:rsidRPr="00CF4C63">
        <w:rPr>
          <w:rFonts w:ascii="Times New Roman" w:hAnsi="Times New Roman" w:cs="Times New Roman"/>
          <w:sz w:val="24"/>
          <w:szCs w:val="24"/>
        </w:rPr>
        <w:t>cercare non i propri peccati, ma quelli degli altri, gettando su di loro non pietre, ma fango.</w:t>
      </w:r>
    </w:p>
    <w:p w:rsidR="00CF4C63" w:rsidRPr="00CF4C63" w:rsidRDefault="00CF4C63" w:rsidP="00CF4C6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C63">
        <w:rPr>
          <w:rFonts w:ascii="Times New Roman" w:hAnsi="Times New Roman" w:cs="Times New Roman"/>
          <w:sz w:val="24"/>
          <w:szCs w:val="24"/>
        </w:rPr>
        <w:t>Ci ricorda, come ribadito ripetutamente da Papa Francesco, ancora nel recente Natale, che la salvezza di Dio è gratuita, che Dio ci ama di un amore sconfinato e gratuito.</w:t>
      </w:r>
    </w:p>
    <w:p w:rsidR="00CF4C63" w:rsidRPr="00CF4C63" w:rsidRDefault="00CF4C63" w:rsidP="00CF4C63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C63">
        <w:rPr>
          <w:rFonts w:ascii="Times New Roman" w:hAnsi="Times New Roman" w:cs="Times New Roman"/>
          <w:sz w:val="24"/>
          <w:szCs w:val="24"/>
        </w:rPr>
        <w:t xml:space="preserve">Ci offre un modello di comportamento universale: Gesù </w:t>
      </w:r>
      <w:r w:rsidR="00011F6E">
        <w:rPr>
          <w:rFonts w:ascii="Times New Roman" w:hAnsi="Times New Roman" w:cs="Times New Roman"/>
          <w:sz w:val="24"/>
          <w:szCs w:val="24"/>
        </w:rPr>
        <w:t xml:space="preserve">non </w:t>
      </w:r>
      <w:r w:rsidRPr="00CF4C63">
        <w:rPr>
          <w:rFonts w:ascii="Times New Roman" w:hAnsi="Times New Roman" w:cs="Times New Roman"/>
          <w:sz w:val="24"/>
          <w:szCs w:val="24"/>
        </w:rPr>
        <w:t xml:space="preserve">è </w:t>
      </w:r>
      <w:r w:rsidR="00011F6E">
        <w:rPr>
          <w:rFonts w:ascii="Times New Roman" w:hAnsi="Times New Roman" w:cs="Times New Roman"/>
          <w:sz w:val="24"/>
          <w:szCs w:val="24"/>
        </w:rPr>
        <w:t>affatto</w:t>
      </w:r>
      <w:r w:rsidRPr="00CF4C63">
        <w:rPr>
          <w:rFonts w:ascii="Times New Roman" w:hAnsi="Times New Roman" w:cs="Times New Roman"/>
          <w:sz w:val="24"/>
          <w:szCs w:val="24"/>
        </w:rPr>
        <w:t xml:space="preserve"> un buonista; non dice che fa tutto lo stesso; condanna il peccato chiamandolo per nome, ma perdona il peccatore.</w:t>
      </w:r>
      <w:r w:rsidR="00011F6E">
        <w:rPr>
          <w:rFonts w:ascii="Times New Roman" w:hAnsi="Times New Roman" w:cs="Times New Roman"/>
          <w:sz w:val="24"/>
          <w:szCs w:val="24"/>
        </w:rPr>
        <w:t xml:space="preserve"> Pensiamo a quante volte, nella storia della Chiesa, questo non è avvenuto!</w:t>
      </w:r>
    </w:p>
    <w:p w:rsidR="00CC7AA4" w:rsidRPr="00DC2762" w:rsidRDefault="00CF4C63" w:rsidP="00CF4C6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CF4C63">
        <w:rPr>
          <w:rFonts w:ascii="Times New Roman" w:hAnsi="Times New Roman" w:cs="Times New Roman"/>
          <w:sz w:val="24"/>
          <w:szCs w:val="24"/>
        </w:rPr>
        <w:t>Gesù</w:t>
      </w:r>
      <w:r w:rsidR="00E361C6">
        <w:rPr>
          <w:rFonts w:ascii="Times New Roman" w:hAnsi="Times New Roman" w:cs="Times New Roman"/>
          <w:sz w:val="24"/>
          <w:szCs w:val="24"/>
        </w:rPr>
        <w:t xml:space="preserve"> è stato chiaro</w:t>
      </w:r>
      <w:r w:rsidRPr="00CF4C63">
        <w:rPr>
          <w:rFonts w:ascii="Times New Roman" w:hAnsi="Times New Roman" w:cs="Times New Roman"/>
          <w:sz w:val="24"/>
          <w:szCs w:val="24"/>
        </w:rPr>
        <w:t>: “Con il giudizio con il quale giudicate, sarete giudicati voi” (Mt 7,2-5).</w:t>
      </w:r>
    </w:p>
    <w:p w:rsidR="00011F6E" w:rsidRDefault="00011F6E">
      <w:pPr>
        <w:rPr>
          <w:rFonts w:ascii="Times New Roman" w:hAnsi="Times New Roman" w:cs="Times New Roman"/>
          <w:b/>
          <w:sz w:val="24"/>
          <w:szCs w:val="24"/>
        </w:rPr>
      </w:pPr>
    </w:p>
    <w:sectPr w:rsidR="00011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43DC3"/>
    <w:multiLevelType w:val="hybridMultilevel"/>
    <w:tmpl w:val="9F8095A6"/>
    <w:lvl w:ilvl="0" w:tplc="DC9E41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FD055E"/>
    <w:multiLevelType w:val="hybridMultilevel"/>
    <w:tmpl w:val="3B9E78A2"/>
    <w:lvl w:ilvl="0" w:tplc="11CE47A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C"/>
    <w:rsid w:val="000043F6"/>
    <w:rsid w:val="00011F6E"/>
    <w:rsid w:val="00042743"/>
    <w:rsid w:val="000E5AC7"/>
    <w:rsid w:val="001C454E"/>
    <w:rsid w:val="001D27FC"/>
    <w:rsid w:val="00283B26"/>
    <w:rsid w:val="003253DC"/>
    <w:rsid w:val="0048495C"/>
    <w:rsid w:val="004D2866"/>
    <w:rsid w:val="006131F0"/>
    <w:rsid w:val="006271D0"/>
    <w:rsid w:val="0067556F"/>
    <w:rsid w:val="006F4C30"/>
    <w:rsid w:val="00747A73"/>
    <w:rsid w:val="007C51F1"/>
    <w:rsid w:val="00862F6E"/>
    <w:rsid w:val="008E467C"/>
    <w:rsid w:val="008E780C"/>
    <w:rsid w:val="00976BE8"/>
    <w:rsid w:val="009D6FAE"/>
    <w:rsid w:val="00A25B03"/>
    <w:rsid w:val="00A50C7B"/>
    <w:rsid w:val="00B855B5"/>
    <w:rsid w:val="00BA1A72"/>
    <w:rsid w:val="00C17BCA"/>
    <w:rsid w:val="00C56C98"/>
    <w:rsid w:val="00CC7AA4"/>
    <w:rsid w:val="00CF4C63"/>
    <w:rsid w:val="00D02662"/>
    <w:rsid w:val="00D1439F"/>
    <w:rsid w:val="00DB4D0C"/>
    <w:rsid w:val="00DC2762"/>
    <w:rsid w:val="00E361C6"/>
    <w:rsid w:val="00E445E4"/>
    <w:rsid w:val="00E96AD4"/>
    <w:rsid w:val="00F3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FDDAB-6C86-4F77-B49B-4CAAB44B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3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7B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Galvagno</dc:creator>
  <cp:keywords/>
  <dc:description/>
  <cp:lastModifiedBy>Galvagno</cp:lastModifiedBy>
  <cp:revision>20</cp:revision>
  <cp:lastPrinted>2019-12-30T09:00:00Z</cp:lastPrinted>
  <dcterms:created xsi:type="dcterms:W3CDTF">2019-12-29T21:07:00Z</dcterms:created>
  <dcterms:modified xsi:type="dcterms:W3CDTF">2020-01-26T21:29:00Z</dcterms:modified>
</cp:coreProperties>
</file>