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600" w:rsidRPr="00494600" w:rsidRDefault="00D85427" w:rsidP="00494600">
      <w:pPr>
        <w:jc w:val="center"/>
        <w:rPr>
          <w:b/>
          <w:sz w:val="28"/>
          <w:szCs w:val="28"/>
        </w:rPr>
      </w:pPr>
      <w:r w:rsidRPr="00494600">
        <w:rPr>
          <w:b/>
          <w:sz w:val="28"/>
          <w:szCs w:val="28"/>
        </w:rPr>
        <w:t xml:space="preserve">CI SONO ANCHE DELLE DIFFICOLTÀ     </w:t>
      </w:r>
    </w:p>
    <w:p w:rsidR="004123D0" w:rsidRDefault="00D85427" w:rsidP="0049460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di</w:t>
      </w:r>
      <w:proofErr w:type="gramEnd"/>
      <w:r>
        <w:rPr>
          <w:sz w:val="28"/>
          <w:szCs w:val="28"/>
        </w:rPr>
        <w:t xml:space="preserve"> M.</w:t>
      </w:r>
      <w:r w:rsidR="00494600">
        <w:rPr>
          <w:sz w:val="28"/>
          <w:szCs w:val="28"/>
        </w:rPr>
        <w:t xml:space="preserve"> </w:t>
      </w:r>
      <w:r>
        <w:rPr>
          <w:sz w:val="28"/>
          <w:szCs w:val="28"/>
        </w:rPr>
        <w:t>Emilia Cerrina</w:t>
      </w:r>
    </w:p>
    <w:p w:rsidR="004123D0" w:rsidRDefault="004123D0">
      <w:pPr>
        <w:rPr>
          <w:sz w:val="28"/>
          <w:szCs w:val="28"/>
        </w:rPr>
      </w:pPr>
    </w:p>
    <w:p w:rsidR="004123D0" w:rsidRPr="00494600" w:rsidRDefault="00D85427" w:rsidP="00494600">
      <w:pPr>
        <w:jc w:val="both"/>
      </w:pPr>
      <w:r w:rsidRPr="00494600">
        <w:t>“Le persone d</w:t>
      </w:r>
      <w:bookmarkStart w:id="0" w:name="_GoBack"/>
      <w:bookmarkEnd w:id="0"/>
      <w:r w:rsidRPr="00494600">
        <w:t xml:space="preserve">isabili sono prima persone”: frase assolutamente vera e condivisibile da tutti a livello teorico. </w:t>
      </w:r>
    </w:p>
    <w:p w:rsidR="004123D0" w:rsidRPr="00494600" w:rsidRDefault="00D85427" w:rsidP="00494600">
      <w:pPr>
        <w:spacing w:after="240"/>
        <w:jc w:val="both"/>
      </w:pPr>
      <w:r w:rsidRPr="00494600">
        <w:t xml:space="preserve">In pratica però bisogna ammettere che spesso quando ci rapportiamo con persone disabili la nostra attenzione si focalizza principalmente su quello che a loro manca in termini di funzioni o abilità, per cui ci fermiamo all’aspetto e non riusciamo ad andare </w:t>
      </w:r>
      <w:r w:rsidRPr="00494600">
        <w:t>in profondità. Ci risulta difficile perciò scoprire e valorizzare i doni di cui sono portatrici, spesso inconsapevolmente, e così perdiamo la splendida occasione di diventare più umani offrendo a queste creature la tenerezza con cui le ama Dio.</w:t>
      </w:r>
    </w:p>
    <w:p w:rsidR="004123D0" w:rsidRPr="00494600" w:rsidRDefault="00D85427" w:rsidP="00494600">
      <w:pPr>
        <w:jc w:val="both"/>
      </w:pPr>
      <w:r w:rsidRPr="00494600">
        <w:t xml:space="preserve">Nella mia </w:t>
      </w:r>
      <w:r w:rsidRPr="00494600">
        <w:t>esperienza come mamma in una Casa Famiglia della Comunità Papa Giovanni XXIII, ho avuto il dono di occuparmi anche di bambini e ragazzi disabili, in modo particolare penso a Nancy, una ragazzina nigeriana con disabilità grave che è rimasta con noi per 17 a</w:t>
      </w:r>
      <w:r w:rsidRPr="00494600">
        <w:t>nni ed ora è già in Paradiso, e ad Alessio che ora ha 24 anni ed è con noi da quando aveva 9 mesi.</w:t>
      </w:r>
    </w:p>
    <w:p w:rsidR="004123D0" w:rsidRPr="00494600" w:rsidRDefault="00D85427" w:rsidP="00494600">
      <w:pPr>
        <w:jc w:val="both"/>
      </w:pPr>
      <w:r w:rsidRPr="00494600">
        <w:t>Nel corso degli anni sono state molte le difficoltà, specie a livello scolastico, dovute proprio al non saper vedere la persona che c’è dentro un corpo che n</w:t>
      </w:r>
      <w:r w:rsidRPr="00494600">
        <w:t xml:space="preserve">on sa parlare ne’ camminare. Ad esempio a Nancy, nonostante abbia frequentato tutte le scuole fino alle superiori, è stato negato dal dirigente il diploma di 3° media con la motivazione che è un documento con valore legale. </w:t>
      </w:r>
    </w:p>
    <w:p w:rsidR="004123D0" w:rsidRPr="00494600" w:rsidRDefault="00D85427" w:rsidP="00494600">
      <w:pPr>
        <w:spacing w:after="240"/>
        <w:jc w:val="both"/>
      </w:pPr>
      <w:r w:rsidRPr="00494600">
        <w:t>Altro grande problema si sono r</w:t>
      </w:r>
      <w:r w:rsidRPr="00494600">
        <w:t xml:space="preserve">ivelate le gite scolastiche a cui </w:t>
      </w:r>
      <w:r w:rsidRPr="00494600">
        <w:t>Alessio ha sempre partecipato grazie alla mia determinazione nel permettergli queste esperienze a lui molto gradite: mi dispiace però di non essere riuscita, insieme agli insegnanti, a farle diventare occasioni di crescit</w:t>
      </w:r>
      <w:r w:rsidRPr="00494600">
        <w:t>a e maturazione per i compagni.</w:t>
      </w:r>
    </w:p>
    <w:p w:rsidR="004123D0" w:rsidRPr="00494600" w:rsidRDefault="00D85427" w:rsidP="00494600">
      <w:pPr>
        <w:jc w:val="both"/>
      </w:pPr>
      <w:r w:rsidRPr="00494600">
        <w:t xml:space="preserve">A volte capita anche che sia difficile l’inserimento in parrocchia per il catechismo o per l’estate ragazzi, qualcuno ha dovuto insistere per i sacramenti come la Prima Comunione: certo bisogna mettere in campo risorse che </w:t>
      </w:r>
      <w:r w:rsidRPr="00494600">
        <w:t xml:space="preserve">non sono sempre così a portata di mano e richiedono una precisa collaborazione con la famiglia. </w:t>
      </w:r>
    </w:p>
    <w:p w:rsidR="004123D0" w:rsidRPr="00494600" w:rsidRDefault="00D85427" w:rsidP="00494600">
      <w:pPr>
        <w:jc w:val="both"/>
      </w:pPr>
      <w:r w:rsidRPr="00494600">
        <w:t xml:space="preserve">Talvolta è proprio difficile indovinare il linguaggio giusto o superare la soglia misteriosa di chi pare racchiuso in un sonno permanente, ma </w:t>
      </w:r>
      <w:r w:rsidRPr="00494600">
        <w:rPr>
          <w:i/>
          <w:iCs/>
        </w:rPr>
        <w:t>l’amore trova sem</w:t>
      </w:r>
      <w:r w:rsidRPr="00494600">
        <w:rPr>
          <w:i/>
          <w:iCs/>
        </w:rPr>
        <w:t>pre una strada!</w:t>
      </w:r>
    </w:p>
    <w:p w:rsidR="004123D0" w:rsidRPr="00494600" w:rsidRDefault="00D85427" w:rsidP="00494600">
      <w:pPr>
        <w:jc w:val="both"/>
      </w:pPr>
      <w:r w:rsidRPr="00494600">
        <w:t xml:space="preserve">L’amore sa farsi capire e sa pure che ci sono tanti modi diversi di capire, non solo quello dell’intelletto a cui noi siamo abituati, ma la comprensione può anche passare attraverso la via delle immagini, del tatto, dei sensi, del gioco. </w:t>
      </w:r>
    </w:p>
    <w:p w:rsidR="004123D0" w:rsidRPr="00494600" w:rsidRDefault="00D85427" w:rsidP="00494600">
      <w:pPr>
        <w:spacing w:after="240"/>
        <w:jc w:val="both"/>
      </w:pPr>
      <w:r w:rsidRPr="00494600">
        <w:t>B</w:t>
      </w:r>
      <w:r w:rsidRPr="00494600">
        <w:t xml:space="preserve">adate bene, io non parlo di interventi eccezionali in quanto a professionalità messi in atto da esperti nel settore, ma di sensibilità che tutti possiamo maturare imparando a vedere con il cuore e formandoci per capire i bisogni ed i doni spirituali delle </w:t>
      </w:r>
      <w:r w:rsidRPr="00494600">
        <w:t xml:space="preserve">persone con disabilità. </w:t>
      </w:r>
    </w:p>
    <w:p w:rsidR="004123D0" w:rsidRPr="00494600" w:rsidRDefault="00D85427" w:rsidP="00494600">
      <w:pPr>
        <w:jc w:val="both"/>
      </w:pPr>
      <w:r w:rsidRPr="00494600">
        <w:t>Vedrete in</w:t>
      </w:r>
      <w:r w:rsidRPr="00494600">
        <w:t xml:space="preserve"> un breve video preparato dai ragazzi di 3° media durante un campo scuola in cui era presente Alessio quanto può essere semplice valorizzare i doni di tutti.</w:t>
      </w:r>
    </w:p>
    <w:p w:rsidR="004123D0" w:rsidRPr="00494600" w:rsidRDefault="004123D0" w:rsidP="00494600">
      <w:pPr>
        <w:jc w:val="both"/>
      </w:pPr>
    </w:p>
    <w:p w:rsidR="004123D0" w:rsidRDefault="004123D0">
      <w:pPr>
        <w:rPr>
          <w:sz w:val="28"/>
          <w:szCs w:val="28"/>
        </w:rPr>
      </w:pPr>
    </w:p>
    <w:sectPr w:rsidR="004123D0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3D0"/>
    <w:rsid w:val="004123D0"/>
    <w:rsid w:val="00494600"/>
    <w:rsid w:val="005E46FC"/>
    <w:rsid w:val="00D8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4B4B6C-7F31-45D3-B60D-AE025ACC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4600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4600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Utente</cp:lastModifiedBy>
  <cp:revision>3</cp:revision>
  <cp:lastPrinted>2019-05-21T08:09:00Z</cp:lastPrinted>
  <dcterms:created xsi:type="dcterms:W3CDTF">2019-05-21T08:13:00Z</dcterms:created>
  <dcterms:modified xsi:type="dcterms:W3CDTF">2019-05-21T08:13:00Z</dcterms:modified>
  <dc:language>it-IT</dc:language>
</cp:coreProperties>
</file>